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72" w:rsidRPr="008C4FA3" w:rsidRDefault="009E1872">
      <w:pPr>
        <w:rPr>
          <w:rFonts w:ascii="Arial" w:hAnsi="Arial" w:cs="Arial"/>
          <w:sz w:val="20"/>
          <w:szCs w:val="20"/>
        </w:rPr>
      </w:pPr>
    </w:p>
    <w:p w:rsidR="00594038" w:rsidRPr="008C4FA3" w:rsidRDefault="00CB07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</w:t>
      </w:r>
      <w:r w:rsidRPr="008C4FA3">
        <w:rPr>
          <w:rFonts w:ascii="Arial" w:hAnsi="Arial" w:cs="Arial"/>
          <w:sz w:val="20"/>
          <w:szCs w:val="20"/>
        </w:rPr>
        <w:t xml:space="preserve"> </w:t>
      </w:r>
      <w:r w:rsidR="00594038" w:rsidRPr="008C4FA3">
        <w:rPr>
          <w:rFonts w:ascii="Arial" w:hAnsi="Arial" w:cs="Arial"/>
          <w:sz w:val="20"/>
          <w:szCs w:val="20"/>
        </w:rPr>
        <w:t>2017</w:t>
      </w:r>
    </w:p>
    <w:p w:rsidR="00594038" w:rsidRPr="008C4FA3" w:rsidRDefault="00594038">
      <w:pPr>
        <w:rPr>
          <w:rFonts w:ascii="Arial" w:hAnsi="Arial" w:cs="Arial"/>
          <w:sz w:val="20"/>
          <w:szCs w:val="20"/>
        </w:rPr>
      </w:pPr>
    </w:p>
    <w:p w:rsidR="008C4FA3" w:rsidRPr="008C4FA3" w:rsidRDefault="00594038">
      <w:pPr>
        <w:rPr>
          <w:rFonts w:ascii="Arial" w:hAnsi="Arial" w:cs="Arial"/>
          <w:sz w:val="20"/>
          <w:szCs w:val="20"/>
        </w:rPr>
      </w:pPr>
      <w:r w:rsidRPr="008C4FA3">
        <w:rPr>
          <w:rFonts w:ascii="Arial" w:hAnsi="Arial" w:cs="Arial"/>
          <w:sz w:val="20"/>
          <w:szCs w:val="20"/>
        </w:rPr>
        <w:t xml:space="preserve">Dear </w:t>
      </w:r>
      <w:r w:rsidR="009F5F58">
        <w:rPr>
          <w:rFonts w:ascii="Arial" w:hAnsi="Arial" w:cs="Arial"/>
          <w:sz w:val="20"/>
          <w:szCs w:val="20"/>
        </w:rPr>
        <w:t>Member</w:t>
      </w:r>
    </w:p>
    <w:p w:rsidR="008C4FA3" w:rsidRPr="008C4FA3" w:rsidRDefault="001808F8" w:rsidP="008C4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Perpetual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WealthFocus</w:t>
      </w:r>
      <w:proofErr w:type="spellEnd"/>
      <w:r w:rsidR="00B62DA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Super</w:t>
      </w:r>
      <w:r w:rsidR="00B62DAC">
        <w:rPr>
          <w:rFonts w:ascii="Arial" w:hAnsi="Arial" w:cs="Arial"/>
          <w:b/>
          <w:bCs/>
          <w:color w:val="000000"/>
          <w:sz w:val="20"/>
          <w:szCs w:val="20"/>
        </w:rPr>
        <w:t xml:space="preserve"> Plan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and </w:t>
      </w:r>
      <w:r w:rsidR="00B62DAC">
        <w:rPr>
          <w:rFonts w:ascii="Arial" w:hAnsi="Arial" w:cs="Arial"/>
          <w:b/>
          <w:bCs/>
          <w:color w:val="000000"/>
          <w:sz w:val="20"/>
          <w:szCs w:val="20"/>
        </w:rPr>
        <w:t xml:space="preserve">Perpetual </w:t>
      </w:r>
      <w:proofErr w:type="spellStart"/>
      <w:r w:rsidR="00B62DAC">
        <w:rPr>
          <w:rFonts w:ascii="Arial" w:hAnsi="Arial" w:cs="Arial"/>
          <w:b/>
          <w:bCs/>
          <w:color w:val="000000"/>
          <w:sz w:val="20"/>
          <w:szCs w:val="20"/>
        </w:rPr>
        <w:t>WealthFocus</w:t>
      </w:r>
      <w:proofErr w:type="spellEnd"/>
      <w:r w:rsidR="00B62DA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Pension Plan </w:t>
      </w:r>
      <w:r w:rsidRPr="008C4FA3">
        <w:rPr>
          <w:rFonts w:ascii="Arial" w:hAnsi="Arial" w:cs="Arial"/>
          <w:b/>
          <w:color w:val="000000"/>
          <w:sz w:val="20"/>
          <w:szCs w:val="20"/>
        </w:rPr>
        <w:t>–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C4FA3" w:rsidRPr="008C4FA3">
        <w:rPr>
          <w:rFonts w:ascii="Arial" w:hAnsi="Arial" w:cs="Arial"/>
          <w:b/>
          <w:color w:val="000000"/>
          <w:sz w:val="20"/>
          <w:szCs w:val="20"/>
        </w:rPr>
        <w:t>APN Unlisted Property</w:t>
      </w:r>
      <w:r w:rsidR="009F5F58">
        <w:rPr>
          <w:rFonts w:ascii="Arial" w:hAnsi="Arial" w:cs="Arial"/>
          <w:b/>
          <w:color w:val="000000"/>
          <w:sz w:val="20"/>
          <w:szCs w:val="20"/>
        </w:rPr>
        <w:t xml:space="preserve"> Investment </w:t>
      </w:r>
      <w:r>
        <w:rPr>
          <w:rFonts w:ascii="Arial" w:hAnsi="Arial" w:cs="Arial"/>
          <w:b/>
          <w:color w:val="000000"/>
          <w:sz w:val="20"/>
          <w:szCs w:val="20"/>
        </w:rPr>
        <w:t>O</w:t>
      </w:r>
      <w:r w:rsidR="009F5F58">
        <w:rPr>
          <w:rFonts w:ascii="Arial" w:hAnsi="Arial" w:cs="Arial"/>
          <w:b/>
          <w:color w:val="000000"/>
          <w:sz w:val="20"/>
          <w:szCs w:val="20"/>
        </w:rPr>
        <w:t>ption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8C4FA3">
        <w:rPr>
          <w:rFonts w:ascii="Arial" w:hAnsi="Arial" w:cs="Arial"/>
          <w:b/>
          <w:color w:val="000000"/>
          <w:sz w:val="20"/>
          <w:szCs w:val="20"/>
        </w:rPr>
        <w:t>–</w:t>
      </w:r>
      <w:r w:rsidRPr="001808F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C4FA3">
        <w:rPr>
          <w:rFonts w:ascii="Arial" w:hAnsi="Arial" w:cs="Arial"/>
          <w:b/>
          <w:bCs/>
          <w:color w:val="000000"/>
          <w:sz w:val="20"/>
          <w:szCs w:val="20"/>
        </w:rPr>
        <w:t>Final payment</w:t>
      </w:r>
    </w:p>
    <w:p w:rsidR="008C4FA3" w:rsidRPr="008C4FA3" w:rsidRDefault="008C4FA3">
      <w:pPr>
        <w:rPr>
          <w:rFonts w:ascii="Arial" w:hAnsi="Arial" w:cs="Arial"/>
          <w:sz w:val="20"/>
          <w:szCs w:val="20"/>
        </w:rPr>
      </w:pPr>
    </w:p>
    <w:p w:rsidR="008C4FA3" w:rsidRPr="008C4FA3" w:rsidRDefault="008C4FA3" w:rsidP="008C4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C4FA3">
        <w:rPr>
          <w:rFonts w:ascii="Arial" w:hAnsi="Arial" w:cs="Arial"/>
          <w:color w:val="000000"/>
          <w:sz w:val="20"/>
          <w:szCs w:val="20"/>
        </w:rPr>
        <w:t>We are pleased to confirm</w:t>
      </w:r>
      <w:r w:rsidR="00704093" w:rsidRPr="00704093">
        <w:rPr>
          <w:rFonts w:ascii="Arial" w:hAnsi="Arial" w:cs="Arial"/>
          <w:color w:val="000000"/>
          <w:sz w:val="20"/>
          <w:szCs w:val="20"/>
        </w:rPr>
        <w:t xml:space="preserve"> </w:t>
      </w:r>
      <w:r w:rsidR="00704093">
        <w:rPr>
          <w:rFonts w:ascii="Arial" w:hAnsi="Arial" w:cs="Arial"/>
          <w:color w:val="000000"/>
          <w:sz w:val="20"/>
          <w:szCs w:val="20"/>
        </w:rPr>
        <w:t>that we have made</w:t>
      </w:r>
      <w:r w:rsidRPr="008C4FA3">
        <w:rPr>
          <w:rFonts w:ascii="Arial" w:hAnsi="Arial" w:cs="Arial"/>
          <w:color w:val="000000"/>
          <w:sz w:val="20"/>
          <w:szCs w:val="20"/>
        </w:rPr>
        <w:t xml:space="preserve"> a final payment to you effective 27 March 2017, as part of completing the wind up of the APN Unlisted Property Investment Option.</w:t>
      </w:r>
    </w:p>
    <w:p w:rsidR="008C4FA3" w:rsidRPr="008C4FA3" w:rsidRDefault="008C4FA3" w:rsidP="008C4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C4FA3" w:rsidRDefault="008C4FA3" w:rsidP="008C4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C4FA3">
        <w:rPr>
          <w:rFonts w:ascii="Arial" w:hAnsi="Arial" w:cs="Arial"/>
          <w:sz w:val="20"/>
          <w:szCs w:val="20"/>
        </w:rPr>
        <w:t xml:space="preserve">Your monies </w:t>
      </w:r>
      <w:r w:rsidR="009F5F58">
        <w:rPr>
          <w:rFonts w:ascii="Arial" w:hAnsi="Arial" w:cs="Arial"/>
          <w:sz w:val="20"/>
          <w:szCs w:val="20"/>
        </w:rPr>
        <w:t xml:space="preserve">have been </w:t>
      </w:r>
      <w:r w:rsidR="00C93E1D">
        <w:rPr>
          <w:rFonts w:ascii="Arial" w:hAnsi="Arial" w:cs="Arial"/>
          <w:sz w:val="20"/>
          <w:szCs w:val="20"/>
        </w:rPr>
        <w:t xml:space="preserve">switched into the Vanguard Australian Property Securities </w:t>
      </w:r>
      <w:r w:rsidR="00371ED5">
        <w:rPr>
          <w:rFonts w:ascii="Arial" w:hAnsi="Arial" w:cs="Arial"/>
          <w:sz w:val="20"/>
          <w:szCs w:val="20"/>
        </w:rPr>
        <w:t xml:space="preserve">Index </w:t>
      </w:r>
      <w:r w:rsidR="00C93E1D">
        <w:rPr>
          <w:rFonts w:ascii="Arial" w:hAnsi="Arial" w:cs="Arial"/>
          <w:sz w:val="20"/>
          <w:szCs w:val="20"/>
        </w:rPr>
        <w:t xml:space="preserve">Investment Option or </w:t>
      </w:r>
      <w:r w:rsidR="003E490E">
        <w:rPr>
          <w:rFonts w:ascii="Arial" w:hAnsi="Arial" w:cs="Arial"/>
          <w:sz w:val="20"/>
          <w:szCs w:val="20"/>
        </w:rPr>
        <w:t xml:space="preserve">any other available investment option </w:t>
      </w:r>
      <w:r w:rsidR="009F5F58">
        <w:rPr>
          <w:rFonts w:ascii="Arial" w:hAnsi="Arial" w:cs="Arial"/>
          <w:sz w:val="20"/>
          <w:szCs w:val="20"/>
        </w:rPr>
        <w:t>in accordance with your previous instruction</w:t>
      </w:r>
      <w:r w:rsidRPr="008C4FA3">
        <w:rPr>
          <w:rFonts w:ascii="Arial" w:hAnsi="Arial" w:cs="Arial"/>
          <w:sz w:val="20"/>
          <w:szCs w:val="20"/>
        </w:rPr>
        <w:t xml:space="preserve">. </w:t>
      </w:r>
      <w:r w:rsidRPr="008C4FA3">
        <w:rPr>
          <w:rFonts w:ascii="Arial" w:hAnsi="Arial" w:cs="Arial"/>
          <w:color w:val="000000"/>
          <w:sz w:val="20"/>
          <w:szCs w:val="20"/>
        </w:rPr>
        <w:t>Your transaction advice is enclosed.</w:t>
      </w:r>
      <w:r w:rsidR="00600F3B">
        <w:rPr>
          <w:rFonts w:ascii="Arial" w:hAnsi="Arial" w:cs="Arial"/>
          <w:color w:val="000000"/>
          <w:sz w:val="20"/>
          <w:szCs w:val="20"/>
        </w:rPr>
        <w:t xml:space="preserve"> You do not need to take any further action.</w:t>
      </w:r>
    </w:p>
    <w:p w:rsidR="000D58F2" w:rsidRDefault="000D58F2" w:rsidP="008C4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D58F2" w:rsidRPr="008C4FA3" w:rsidRDefault="000D58F2" w:rsidP="008C4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APN Unlisted Property </w:t>
      </w:r>
      <w:r w:rsidR="001808F8"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nvestment </w:t>
      </w:r>
      <w:r w:rsidR="001808F8"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ption will terminate on </w:t>
      </w:r>
      <w:r w:rsidR="00207BDF"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  <w:color w:val="000000"/>
          <w:sz w:val="20"/>
          <w:szCs w:val="20"/>
        </w:rPr>
        <w:t xml:space="preserve"> May 2017.</w:t>
      </w:r>
      <w:bookmarkStart w:id="0" w:name="_GoBack"/>
      <w:bookmarkEnd w:id="0"/>
    </w:p>
    <w:p w:rsidR="008C4FA3" w:rsidRPr="008C4FA3" w:rsidRDefault="008C4FA3" w:rsidP="008C4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C4FA3" w:rsidRDefault="008C4FA3" w:rsidP="008C4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C4FA3">
        <w:rPr>
          <w:rFonts w:ascii="Arial" w:hAnsi="Arial" w:cs="Arial"/>
          <w:color w:val="000000"/>
          <w:sz w:val="20"/>
          <w:szCs w:val="20"/>
        </w:rPr>
        <w:t xml:space="preserve">We wish to extend our sincere appreciation and we thank you for your patience. </w:t>
      </w:r>
    </w:p>
    <w:p w:rsidR="008C4FA3" w:rsidRPr="008C4FA3" w:rsidRDefault="008C4FA3" w:rsidP="008C4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94038" w:rsidRPr="008C4FA3" w:rsidRDefault="00594038">
      <w:pPr>
        <w:rPr>
          <w:rFonts w:ascii="Arial" w:hAnsi="Arial" w:cs="Arial"/>
          <w:sz w:val="20"/>
          <w:szCs w:val="20"/>
        </w:rPr>
      </w:pPr>
      <w:r w:rsidRPr="008C4FA3">
        <w:rPr>
          <w:rFonts w:ascii="Arial" w:hAnsi="Arial" w:cs="Arial"/>
          <w:sz w:val="20"/>
          <w:szCs w:val="20"/>
        </w:rPr>
        <w:t xml:space="preserve">If you have any questions please </w:t>
      </w:r>
      <w:r w:rsidR="005E40D7" w:rsidRPr="008C4FA3">
        <w:rPr>
          <w:rFonts w:ascii="Arial" w:hAnsi="Arial" w:cs="Arial"/>
          <w:sz w:val="20"/>
          <w:szCs w:val="20"/>
        </w:rPr>
        <w:t xml:space="preserve">contact your financial adviser or </w:t>
      </w:r>
      <w:r w:rsidRPr="008C4FA3">
        <w:rPr>
          <w:rFonts w:ascii="Arial" w:hAnsi="Arial" w:cs="Arial"/>
          <w:sz w:val="20"/>
          <w:szCs w:val="20"/>
        </w:rPr>
        <w:t>phone us on 1800 022 033 between 8.30am and 6pm (Sydney time).</w:t>
      </w:r>
    </w:p>
    <w:p w:rsidR="000815A2" w:rsidRPr="008C4FA3" w:rsidRDefault="000815A2" w:rsidP="000815A2">
      <w:pPr>
        <w:spacing w:after="0"/>
        <w:rPr>
          <w:rFonts w:ascii="Arial" w:hAnsi="Arial" w:cs="Arial"/>
          <w:sz w:val="20"/>
          <w:szCs w:val="20"/>
        </w:rPr>
      </w:pPr>
      <w:r w:rsidRPr="008C4FA3">
        <w:rPr>
          <w:rFonts w:ascii="Arial" w:hAnsi="Arial" w:cs="Arial"/>
          <w:sz w:val="20"/>
          <w:szCs w:val="20"/>
        </w:rPr>
        <w:t>Yours sincerely</w:t>
      </w:r>
    </w:p>
    <w:p w:rsidR="000815A2" w:rsidRPr="008C4FA3" w:rsidRDefault="000815A2" w:rsidP="000815A2">
      <w:pPr>
        <w:spacing w:after="0"/>
        <w:rPr>
          <w:rFonts w:ascii="Arial" w:hAnsi="Arial" w:cs="Arial"/>
          <w:sz w:val="20"/>
          <w:szCs w:val="20"/>
        </w:rPr>
      </w:pPr>
    </w:p>
    <w:p w:rsidR="000815A2" w:rsidRPr="008C4FA3" w:rsidRDefault="00BC5439" w:rsidP="000815A2">
      <w:pPr>
        <w:spacing w:after="0"/>
        <w:rPr>
          <w:rFonts w:ascii="Arial" w:hAnsi="Arial" w:cs="Arial"/>
          <w:sz w:val="20"/>
          <w:szCs w:val="20"/>
        </w:rPr>
      </w:pPr>
      <w:r>
        <w:rPr>
          <w:rFonts w:cs="Arial"/>
          <w:noProof/>
          <w:spacing w:val="-3"/>
          <w:lang w:eastAsia="en-AU"/>
        </w:rPr>
        <w:drawing>
          <wp:inline distT="0" distB="0" distL="0" distR="0" wp14:anchorId="692DCCDC" wp14:editId="1D18FB66">
            <wp:extent cx="1078230" cy="46609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5A2" w:rsidRPr="008C4FA3" w:rsidRDefault="000815A2" w:rsidP="000815A2">
      <w:pPr>
        <w:spacing w:after="0"/>
        <w:rPr>
          <w:rFonts w:ascii="Arial" w:hAnsi="Arial" w:cs="Arial"/>
          <w:sz w:val="20"/>
          <w:szCs w:val="20"/>
        </w:rPr>
      </w:pPr>
      <w:r w:rsidRPr="008C4FA3">
        <w:rPr>
          <w:rFonts w:ascii="Arial" w:hAnsi="Arial" w:cs="Arial"/>
          <w:sz w:val="20"/>
          <w:szCs w:val="20"/>
        </w:rPr>
        <w:t>Paul Statham</w:t>
      </w:r>
    </w:p>
    <w:p w:rsidR="000815A2" w:rsidRPr="008C4FA3" w:rsidRDefault="000815A2" w:rsidP="000815A2">
      <w:pPr>
        <w:spacing w:after="0"/>
        <w:rPr>
          <w:rFonts w:ascii="Arial" w:hAnsi="Arial" w:cs="Arial"/>
          <w:sz w:val="20"/>
          <w:szCs w:val="20"/>
        </w:rPr>
      </w:pPr>
      <w:r w:rsidRPr="008C4FA3">
        <w:rPr>
          <w:rFonts w:ascii="Arial" w:hAnsi="Arial" w:cs="Arial"/>
          <w:sz w:val="20"/>
          <w:szCs w:val="20"/>
        </w:rPr>
        <w:t>General Manager, Operations &amp; Business</w:t>
      </w:r>
    </w:p>
    <w:p w:rsidR="00594038" w:rsidRDefault="00594038"/>
    <w:p w:rsidR="00594038" w:rsidRDefault="00594038"/>
    <w:sectPr w:rsidR="005940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38"/>
    <w:rsid w:val="000051B5"/>
    <w:rsid w:val="00070180"/>
    <w:rsid w:val="000815A2"/>
    <w:rsid w:val="000D58F2"/>
    <w:rsid w:val="001808F8"/>
    <w:rsid w:val="00207BDF"/>
    <w:rsid w:val="002857A1"/>
    <w:rsid w:val="002F5413"/>
    <w:rsid w:val="00371ED5"/>
    <w:rsid w:val="003C2B89"/>
    <w:rsid w:val="003E490E"/>
    <w:rsid w:val="00594038"/>
    <w:rsid w:val="005E40D7"/>
    <w:rsid w:val="00600F3B"/>
    <w:rsid w:val="00704093"/>
    <w:rsid w:val="008C4FA3"/>
    <w:rsid w:val="009E1872"/>
    <w:rsid w:val="009F5F58"/>
    <w:rsid w:val="00B33867"/>
    <w:rsid w:val="00B61EBE"/>
    <w:rsid w:val="00B62DAC"/>
    <w:rsid w:val="00BC5439"/>
    <w:rsid w:val="00C93E1D"/>
    <w:rsid w:val="00CB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Perpetual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Thompson</dc:creator>
  <cp:lastModifiedBy>Jenny Ju</cp:lastModifiedBy>
  <cp:revision>5</cp:revision>
  <cp:lastPrinted>2017-04-03T04:40:00Z</cp:lastPrinted>
  <dcterms:created xsi:type="dcterms:W3CDTF">2017-04-03T23:10:00Z</dcterms:created>
  <dcterms:modified xsi:type="dcterms:W3CDTF">2017-04-04T05:29:00Z</dcterms:modified>
</cp:coreProperties>
</file>